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8B" w:rsidRDefault="0048528B" w:rsidP="0048528B">
      <w:pPr>
        <w:rPr>
          <w:rFonts w:ascii="MS Reference Sans Serif" w:hAnsi="MS Reference Sans Serif"/>
        </w:rPr>
      </w:pPr>
      <w:bookmarkStart w:id="0" w:name="_GoBack"/>
      <w:r>
        <w:rPr>
          <w:rFonts w:ascii="MS Reference Sans Serif" w:hAnsi="MS Reference Sans Serif"/>
          <w:b/>
          <w:sz w:val="22"/>
          <w:szCs w:val="22"/>
        </w:rPr>
        <w:t>CLAM LAKE TOWNSHIP</w:t>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t xml:space="preserve"> approved                                   </w:t>
      </w:r>
    </w:p>
    <w:bookmarkEnd w:id="0"/>
    <w:p w:rsidR="0048528B" w:rsidRDefault="0048528B" w:rsidP="0048528B">
      <w:pPr>
        <w:tabs>
          <w:tab w:val="left" w:pos="1992"/>
        </w:tabs>
        <w:rPr>
          <w:rFonts w:ascii="MS Reference Sans Serif" w:hAnsi="MS Reference Sans Serif"/>
          <w:b/>
        </w:rPr>
      </w:pPr>
      <w:r>
        <w:rPr>
          <w:rFonts w:ascii="MS Reference Sans Serif" w:hAnsi="MS Reference Sans Serif"/>
          <w:b/>
          <w:sz w:val="22"/>
          <w:szCs w:val="22"/>
        </w:rPr>
        <w:t>REGULAR MEETING</w:t>
      </w:r>
    </w:p>
    <w:p w:rsidR="0048528B" w:rsidRDefault="0048528B" w:rsidP="0048528B">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March 9, 2020</w:t>
      </w:r>
    </w:p>
    <w:p w:rsidR="0048528B" w:rsidRDefault="0048528B" w:rsidP="0048528B">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6:00 P.M.</w:t>
      </w:r>
    </w:p>
    <w:p w:rsidR="0048528B" w:rsidRDefault="0048528B" w:rsidP="0048528B">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 xml:space="preserve">                   </w:t>
      </w:r>
    </w:p>
    <w:p w:rsidR="0048528B" w:rsidRDefault="0048528B" w:rsidP="0048528B">
      <w:pPr>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 Meeting called to order by Supervisor Kitler.</w:t>
      </w:r>
    </w:p>
    <w:p w:rsidR="0048528B" w:rsidRDefault="0048528B" w:rsidP="0048528B">
      <w:pPr>
        <w:tabs>
          <w:tab w:val="left" w:pos="8910"/>
        </w:tabs>
        <w:rPr>
          <w:rFonts w:ascii="Times New Roman" w:hAnsi="Times New Roman"/>
          <w:sz w:val="22"/>
          <w:szCs w:val="22"/>
        </w:rPr>
      </w:pPr>
      <w:r>
        <w:rPr>
          <w:rFonts w:ascii="Times New Roman" w:hAnsi="Times New Roman"/>
          <w:sz w:val="22"/>
          <w:szCs w:val="22"/>
        </w:rPr>
        <w:t xml:space="preserve">ii. Members present: Kitler, Wade, Stahl, </w:t>
      </w:r>
      <w:proofErr w:type="gramStart"/>
      <w:r>
        <w:rPr>
          <w:rFonts w:ascii="Times New Roman" w:hAnsi="Times New Roman"/>
          <w:sz w:val="22"/>
          <w:szCs w:val="22"/>
        </w:rPr>
        <w:t>Peterson</w:t>
      </w:r>
      <w:proofErr w:type="gramEnd"/>
      <w:r>
        <w:rPr>
          <w:rFonts w:ascii="Times New Roman" w:hAnsi="Times New Roman"/>
          <w:sz w:val="22"/>
          <w:szCs w:val="22"/>
        </w:rPr>
        <w:t xml:space="preserve">.  </w:t>
      </w:r>
    </w:p>
    <w:p w:rsidR="0048528B" w:rsidRDefault="0048528B" w:rsidP="0048528B">
      <w:pPr>
        <w:tabs>
          <w:tab w:val="left" w:pos="8910"/>
        </w:tabs>
        <w:rPr>
          <w:rFonts w:ascii="Times New Roman" w:hAnsi="Times New Roman"/>
          <w:sz w:val="22"/>
          <w:szCs w:val="22"/>
        </w:rPr>
      </w:pPr>
      <w:r>
        <w:rPr>
          <w:rFonts w:ascii="Times New Roman" w:hAnsi="Times New Roman"/>
          <w:sz w:val="22"/>
          <w:szCs w:val="22"/>
        </w:rPr>
        <w:t xml:space="preserve">    Members absent:  Benson.</w:t>
      </w:r>
    </w:p>
    <w:p w:rsidR="0048528B" w:rsidRDefault="0048528B" w:rsidP="0048528B">
      <w:pPr>
        <w:tabs>
          <w:tab w:val="left" w:pos="8910"/>
        </w:tabs>
        <w:rPr>
          <w:rFonts w:ascii="Times New Roman" w:hAnsi="Times New Roman"/>
          <w:sz w:val="22"/>
          <w:szCs w:val="22"/>
        </w:rPr>
      </w:pPr>
      <w:r>
        <w:rPr>
          <w:rFonts w:ascii="Times New Roman" w:hAnsi="Times New Roman"/>
          <w:sz w:val="22"/>
          <w:szCs w:val="22"/>
        </w:rPr>
        <w:t>iii. Others present:  DDA Director/Zoning Admin. C. Warda, Dist. 9 Comm. Brian Potter, Residents.</w:t>
      </w:r>
    </w:p>
    <w:p w:rsidR="0048528B" w:rsidRDefault="0048528B" w:rsidP="0048528B">
      <w:pPr>
        <w:tabs>
          <w:tab w:val="left" w:pos="8910"/>
        </w:tabs>
        <w:rPr>
          <w:rFonts w:ascii="Times New Roman" w:hAnsi="Times New Roman"/>
          <w:sz w:val="22"/>
          <w:szCs w:val="22"/>
        </w:rPr>
      </w:pPr>
      <w:r>
        <w:rPr>
          <w:rFonts w:ascii="Times New Roman" w:hAnsi="Times New Roman"/>
          <w:sz w:val="22"/>
          <w:szCs w:val="22"/>
        </w:rPr>
        <w:t>iv. The meeting was opened with the pledge to the American flag and to a brief public comment.</w:t>
      </w:r>
    </w:p>
    <w:p w:rsidR="0048528B" w:rsidRDefault="0048528B" w:rsidP="0048528B">
      <w:pPr>
        <w:ind w:left="720" w:hanging="720"/>
        <w:rPr>
          <w:rFonts w:ascii="Times New Roman" w:hAnsi="Times New Roman"/>
          <w:sz w:val="22"/>
          <w:szCs w:val="22"/>
        </w:rPr>
      </w:pPr>
      <w:r>
        <w:rPr>
          <w:rFonts w:ascii="Times New Roman" w:hAnsi="Times New Roman"/>
          <w:sz w:val="22"/>
          <w:szCs w:val="22"/>
        </w:rPr>
        <w:t xml:space="preserve">v. Minutes of the February 10, 2020 regular meeting and February 10 &amp; 20 Election Commission </w:t>
      </w:r>
    </w:p>
    <w:p w:rsidR="0048528B" w:rsidRDefault="0048528B" w:rsidP="0048528B">
      <w:pPr>
        <w:ind w:left="720" w:hanging="720"/>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meetings</w:t>
      </w:r>
      <w:proofErr w:type="gramEnd"/>
      <w:r>
        <w:rPr>
          <w:rFonts w:ascii="Times New Roman" w:hAnsi="Times New Roman"/>
          <w:sz w:val="22"/>
          <w:szCs w:val="22"/>
        </w:rPr>
        <w:t xml:space="preserve"> were approved as presented. </w:t>
      </w:r>
      <w:proofErr w:type="gramStart"/>
      <w:r>
        <w:rPr>
          <w:rFonts w:ascii="Times New Roman" w:hAnsi="Times New Roman"/>
          <w:sz w:val="22"/>
          <w:szCs w:val="22"/>
        </w:rPr>
        <w:t>All in favor.</w:t>
      </w:r>
      <w:proofErr w:type="gramEnd"/>
    </w:p>
    <w:p w:rsidR="0048528B" w:rsidRDefault="0048528B" w:rsidP="0048528B">
      <w:pPr>
        <w:tabs>
          <w:tab w:val="left" w:pos="-2070"/>
        </w:tabs>
        <w:rPr>
          <w:rFonts w:ascii="Times New Roman" w:hAnsi="Times New Roman"/>
          <w:sz w:val="22"/>
          <w:szCs w:val="22"/>
        </w:rPr>
      </w:pPr>
      <w:r>
        <w:rPr>
          <w:rFonts w:ascii="Times New Roman" w:hAnsi="Times New Roman"/>
          <w:sz w:val="22"/>
          <w:szCs w:val="22"/>
        </w:rPr>
        <w:t xml:space="preserve">vi. Motion by Kitler, seconded by Wade, to approve agenda with one addition. </w:t>
      </w:r>
      <w:proofErr w:type="gramStart"/>
      <w:r>
        <w:rPr>
          <w:rFonts w:ascii="Times New Roman" w:hAnsi="Times New Roman"/>
          <w:sz w:val="22"/>
          <w:szCs w:val="22"/>
        </w:rPr>
        <w:t>All in favor.</w:t>
      </w:r>
      <w:proofErr w:type="gramEnd"/>
    </w:p>
    <w:p w:rsidR="0048528B" w:rsidRDefault="0048528B" w:rsidP="0048528B">
      <w:pPr>
        <w:tabs>
          <w:tab w:val="left" w:pos="-2070"/>
        </w:tabs>
        <w:rPr>
          <w:rFonts w:ascii="MS Reference Sans Serif" w:hAnsi="MS Reference Sans Serif"/>
          <w:b/>
          <w:sz w:val="22"/>
          <w:szCs w:val="22"/>
          <w:u w:val="single"/>
        </w:rPr>
      </w:pPr>
      <w:proofErr w:type="gramStart"/>
      <w:r>
        <w:rPr>
          <w:rFonts w:ascii="Times New Roman" w:hAnsi="Times New Roman"/>
          <w:sz w:val="22"/>
          <w:szCs w:val="22"/>
        </w:rPr>
        <w:t>vii</w:t>
      </w:r>
      <w:proofErr w:type="gramEnd"/>
      <w:r>
        <w:rPr>
          <w:rFonts w:ascii="Times New Roman" w:hAnsi="Times New Roman"/>
          <w:sz w:val="22"/>
          <w:szCs w:val="22"/>
        </w:rPr>
        <w:t xml:space="preserve">. Motion by Kitler, seconded by Stahl, to pay bills as presented. </w:t>
      </w:r>
      <w:proofErr w:type="gramStart"/>
      <w:r>
        <w:rPr>
          <w:rFonts w:ascii="Times New Roman" w:hAnsi="Times New Roman"/>
          <w:sz w:val="22"/>
          <w:szCs w:val="22"/>
        </w:rPr>
        <w:t>Roll call vote.</w:t>
      </w:r>
      <w:proofErr w:type="gramEnd"/>
      <w:r>
        <w:rPr>
          <w:rFonts w:ascii="Times New Roman" w:hAnsi="Times New Roman"/>
          <w:sz w:val="22"/>
          <w:szCs w:val="22"/>
        </w:rPr>
        <w:t xml:space="preserve"> </w:t>
      </w: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p>
    <w:p w:rsidR="0048528B" w:rsidRDefault="0048528B" w:rsidP="0048528B">
      <w:pPr>
        <w:rPr>
          <w:rFonts w:ascii="Times New Roman" w:hAnsi="Times New Roman"/>
          <w:sz w:val="22"/>
          <w:szCs w:val="22"/>
        </w:rPr>
      </w:pPr>
      <w:proofErr w:type="gramStart"/>
      <w:r>
        <w:rPr>
          <w:rFonts w:ascii="Times New Roman" w:hAnsi="Times New Roman"/>
          <w:sz w:val="22"/>
          <w:szCs w:val="22"/>
        </w:rPr>
        <w:t>viii</w:t>
      </w:r>
      <w:proofErr w:type="gramEnd"/>
      <w:r>
        <w:rPr>
          <w:rFonts w:ascii="Times New Roman" w:hAnsi="Times New Roman"/>
          <w:sz w:val="22"/>
          <w:szCs w:val="22"/>
        </w:rPr>
        <w:t>. Unfinished Business</w:t>
      </w:r>
    </w:p>
    <w:p w:rsidR="0048528B" w:rsidRDefault="0048528B" w:rsidP="0048528B">
      <w:pPr>
        <w:pStyle w:val="ListParagraph"/>
        <w:numPr>
          <w:ilvl w:val="0"/>
          <w:numId w:val="1"/>
        </w:numPr>
        <w:rPr>
          <w:rFonts w:ascii="Times New Roman" w:hAnsi="Times New Roman"/>
          <w:sz w:val="22"/>
          <w:szCs w:val="22"/>
        </w:rPr>
      </w:pPr>
      <w:r>
        <w:rPr>
          <w:rFonts w:ascii="Times New Roman" w:hAnsi="Times New Roman"/>
          <w:sz w:val="22"/>
          <w:szCs w:val="22"/>
        </w:rPr>
        <w:t>Motion by Kitler, seconded by Stahl, to rescind the following Township Policies due to obsolescence: #1 – Road Assessment (2001); #3 – Travel Reimbursement (2001), #4 – Cemetery Winter Burial (2001); #5 – Cemetery Lot Fee (2001), #8 Rainy Day Fund (2003); #9 Folding Chairs and Tables (2003), #11 – Township Staffing (2003), #14 – Civil Infractions (2005).  Roll call vote. Ayes: Stahl, Wade, Kitler. Nays: Peterson. Carried.</w:t>
      </w:r>
    </w:p>
    <w:p w:rsidR="0048528B" w:rsidRDefault="0048528B" w:rsidP="0048528B">
      <w:pPr>
        <w:rPr>
          <w:rFonts w:ascii="Times New Roman" w:hAnsi="Times New Roman"/>
          <w:sz w:val="22"/>
          <w:szCs w:val="22"/>
        </w:rPr>
      </w:pPr>
    </w:p>
    <w:p w:rsidR="0048528B" w:rsidRDefault="0048528B" w:rsidP="0048528B">
      <w:pPr>
        <w:rPr>
          <w:rFonts w:ascii="Times New Roman" w:hAnsi="Times New Roman"/>
          <w:sz w:val="22"/>
          <w:szCs w:val="22"/>
        </w:rPr>
      </w:pPr>
      <w:proofErr w:type="gramStart"/>
      <w:r>
        <w:rPr>
          <w:rFonts w:ascii="Times New Roman" w:hAnsi="Times New Roman"/>
          <w:sz w:val="22"/>
          <w:szCs w:val="22"/>
        </w:rPr>
        <w:t>ix</w:t>
      </w:r>
      <w:proofErr w:type="gramEnd"/>
      <w:r>
        <w:rPr>
          <w:rFonts w:ascii="Times New Roman" w:hAnsi="Times New Roman"/>
          <w:sz w:val="22"/>
          <w:szCs w:val="22"/>
        </w:rPr>
        <w:t>, New Business</w:t>
      </w:r>
    </w:p>
    <w:p w:rsidR="0048528B" w:rsidRDefault="0048528B" w:rsidP="0048528B">
      <w:pPr>
        <w:pStyle w:val="ListParagraph"/>
        <w:numPr>
          <w:ilvl w:val="0"/>
          <w:numId w:val="2"/>
        </w:numPr>
        <w:rPr>
          <w:rFonts w:ascii="Times New Roman" w:hAnsi="Times New Roman"/>
          <w:sz w:val="22"/>
          <w:szCs w:val="22"/>
        </w:rPr>
      </w:pPr>
      <w:r>
        <w:rPr>
          <w:rFonts w:ascii="Times New Roman" w:hAnsi="Times New Roman"/>
          <w:sz w:val="22"/>
          <w:szCs w:val="22"/>
        </w:rPr>
        <w:t xml:space="preserve">Motion by Wade, seconded by Kitler, to accept Karl Hansen’s recommendation for cost share road work during the summer of 2020 comprised of the repaving of Liberty Ave, Constitution Ave, </w:t>
      </w:r>
      <w:proofErr w:type="spellStart"/>
      <w:r>
        <w:rPr>
          <w:rFonts w:ascii="Times New Roman" w:hAnsi="Times New Roman"/>
          <w:sz w:val="22"/>
          <w:szCs w:val="22"/>
        </w:rPr>
        <w:t>Windsong</w:t>
      </w:r>
      <w:proofErr w:type="spellEnd"/>
      <w:r>
        <w:rPr>
          <w:rFonts w:ascii="Times New Roman" w:hAnsi="Times New Roman"/>
          <w:sz w:val="22"/>
          <w:szCs w:val="22"/>
        </w:rPr>
        <w:t xml:space="preserve"> Lane, and Mockingbird Lane with the township contribution at $75,000. Actual expenditures are expected to occur after June 30, 2020 with the total project cost estimated at $212,000. The county road commission will take care of the remaining cost. Roll call vote. All in favor. Carried. </w:t>
      </w:r>
    </w:p>
    <w:p w:rsidR="0048528B" w:rsidRDefault="0048528B" w:rsidP="0048528B">
      <w:pPr>
        <w:pStyle w:val="ListParagraph"/>
        <w:ind w:left="1080"/>
        <w:rPr>
          <w:rFonts w:ascii="Times New Roman" w:hAnsi="Times New Roman"/>
          <w:sz w:val="22"/>
          <w:szCs w:val="22"/>
        </w:rPr>
      </w:pPr>
    </w:p>
    <w:p w:rsidR="0048528B" w:rsidRDefault="0048528B" w:rsidP="0048528B">
      <w:pPr>
        <w:pStyle w:val="ListParagraph"/>
        <w:numPr>
          <w:ilvl w:val="0"/>
          <w:numId w:val="2"/>
        </w:numPr>
        <w:rPr>
          <w:rFonts w:ascii="Times New Roman" w:hAnsi="Times New Roman"/>
          <w:sz w:val="22"/>
          <w:szCs w:val="22"/>
        </w:rPr>
      </w:pPr>
      <w:r>
        <w:rPr>
          <w:rFonts w:ascii="Times New Roman" w:hAnsi="Times New Roman"/>
          <w:sz w:val="22"/>
          <w:szCs w:val="22"/>
        </w:rPr>
        <w:t>Motion by Kitler, seconded by Wade, supporting the DDA moving forward with updates to its Tax Increment Financing (TIF) Plan that are needed to extend the duration of the plan. Roll call vote. All in favor. Carried.</w:t>
      </w:r>
    </w:p>
    <w:p w:rsidR="0048528B" w:rsidRDefault="0048528B" w:rsidP="0048528B">
      <w:pPr>
        <w:pStyle w:val="ListParagraph"/>
        <w:numPr>
          <w:ilvl w:val="0"/>
          <w:numId w:val="2"/>
        </w:numPr>
        <w:rPr>
          <w:rFonts w:ascii="Times New Roman" w:hAnsi="Times New Roman"/>
          <w:sz w:val="22"/>
          <w:szCs w:val="22"/>
        </w:rPr>
      </w:pPr>
      <w:r>
        <w:rPr>
          <w:rFonts w:ascii="Times New Roman" w:hAnsi="Times New Roman"/>
          <w:sz w:val="22"/>
          <w:szCs w:val="22"/>
        </w:rPr>
        <w:t>Motion by Kitler, seconded by Stahl, to go into closed session for the purpose of discussing a DDA Draft Purchase Agreement and legal counsel on future Fire and Emergency Services Contract with the City of Cadillac.  Roll call vote. All in favor. Carried.</w:t>
      </w:r>
    </w:p>
    <w:p w:rsidR="0048528B" w:rsidRDefault="0048528B" w:rsidP="0048528B">
      <w:pPr>
        <w:ind w:left="1440"/>
        <w:rPr>
          <w:rFonts w:ascii="Times New Roman" w:hAnsi="Times New Roman"/>
          <w:sz w:val="22"/>
          <w:szCs w:val="22"/>
        </w:rPr>
      </w:pPr>
      <w:proofErr w:type="gramStart"/>
      <w:r>
        <w:rPr>
          <w:rFonts w:ascii="Times New Roman" w:hAnsi="Times New Roman"/>
          <w:sz w:val="22"/>
          <w:szCs w:val="22"/>
        </w:rPr>
        <w:t>Went into closed session at 6:52 p.m.</w:t>
      </w:r>
      <w:proofErr w:type="gramEnd"/>
    </w:p>
    <w:p w:rsidR="0048528B" w:rsidRDefault="0048528B" w:rsidP="0048528B">
      <w:pPr>
        <w:ind w:left="1440"/>
        <w:rPr>
          <w:rFonts w:ascii="Times New Roman" w:hAnsi="Times New Roman"/>
          <w:sz w:val="22"/>
          <w:szCs w:val="22"/>
        </w:rPr>
      </w:pPr>
      <w:proofErr w:type="gramStart"/>
      <w:r>
        <w:rPr>
          <w:rFonts w:ascii="Times New Roman" w:hAnsi="Times New Roman"/>
          <w:sz w:val="22"/>
          <w:szCs w:val="22"/>
        </w:rPr>
        <w:t>Reopened regular meeting at 7:10 p.m.</w:t>
      </w:r>
      <w:proofErr w:type="gramEnd"/>
    </w:p>
    <w:p w:rsidR="0048528B" w:rsidRDefault="0048528B" w:rsidP="0048528B">
      <w:pPr>
        <w:pStyle w:val="ListParagraph"/>
        <w:numPr>
          <w:ilvl w:val="0"/>
          <w:numId w:val="2"/>
        </w:numPr>
        <w:rPr>
          <w:rFonts w:ascii="Times New Roman" w:hAnsi="Times New Roman"/>
          <w:sz w:val="22"/>
          <w:szCs w:val="22"/>
        </w:rPr>
      </w:pPr>
      <w:r>
        <w:rPr>
          <w:rFonts w:ascii="Times New Roman" w:hAnsi="Times New Roman"/>
          <w:sz w:val="22"/>
          <w:szCs w:val="22"/>
        </w:rPr>
        <w:t xml:space="preserve">Motion by Kitler, seconded by Wade, to approve Clam Lake Township contributing $25,000 to assist the DDA in the purchase of </w:t>
      </w:r>
      <w:proofErr w:type="gramStart"/>
      <w:r>
        <w:rPr>
          <w:rFonts w:ascii="Times New Roman" w:hAnsi="Times New Roman"/>
          <w:sz w:val="22"/>
          <w:szCs w:val="22"/>
        </w:rPr>
        <w:t>a  property</w:t>
      </w:r>
      <w:proofErr w:type="gramEnd"/>
      <w:r>
        <w:rPr>
          <w:rFonts w:ascii="Times New Roman" w:hAnsi="Times New Roman"/>
          <w:sz w:val="22"/>
          <w:szCs w:val="22"/>
        </w:rPr>
        <w:t xml:space="preserve"> within its boundaries. Roll call vote. All in favor. Carried.</w:t>
      </w:r>
    </w:p>
    <w:p w:rsidR="0048528B" w:rsidRDefault="0048528B" w:rsidP="0048528B">
      <w:pPr>
        <w:pStyle w:val="ListParagraph"/>
        <w:numPr>
          <w:ilvl w:val="0"/>
          <w:numId w:val="2"/>
        </w:numPr>
        <w:rPr>
          <w:rFonts w:ascii="Times New Roman" w:hAnsi="Times New Roman"/>
          <w:sz w:val="22"/>
          <w:szCs w:val="22"/>
        </w:rPr>
      </w:pPr>
      <w:r>
        <w:rPr>
          <w:rFonts w:ascii="Times New Roman" w:hAnsi="Times New Roman"/>
          <w:sz w:val="22"/>
          <w:szCs w:val="22"/>
        </w:rPr>
        <w:t>Motion by Stahl, seconded by Wade, to authorize Supervisor Kitler to engage in negotiations with the City of Cadillac to develop a new Fire Protection and Emergency Services contract.  All in favor.  Carried.</w:t>
      </w:r>
    </w:p>
    <w:p w:rsidR="0048528B" w:rsidRDefault="0048528B" w:rsidP="0048528B">
      <w:pPr>
        <w:pStyle w:val="ListParagraph"/>
        <w:numPr>
          <w:ilvl w:val="0"/>
          <w:numId w:val="2"/>
        </w:numPr>
        <w:rPr>
          <w:rFonts w:ascii="Times New Roman" w:hAnsi="Times New Roman"/>
          <w:sz w:val="22"/>
          <w:szCs w:val="22"/>
        </w:rPr>
      </w:pPr>
      <w:r>
        <w:rPr>
          <w:rFonts w:ascii="Times New Roman" w:hAnsi="Times New Roman"/>
          <w:sz w:val="22"/>
          <w:szCs w:val="22"/>
        </w:rPr>
        <w:t>Motion by Stahl, seconded by Wade, to increase budget by $5,000 for GL line item 101-265.930.000 Repairs and Maintenance to a total budget of $15,000. Roll call vote. All in favor. Carried.</w:t>
      </w:r>
      <w:r>
        <w:rPr>
          <w:rFonts w:ascii="Times New Roman" w:hAnsi="Times New Roman"/>
          <w:sz w:val="22"/>
          <w:szCs w:val="22"/>
        </w:rPr>
        <w:tab/>
        <w:t>.</w:t>
      </w:r>
      <w:r>
        <w:rPr>
          <w:rFonts w:ascii="Times New Roman" w:hAnsi="Times New Roman"/>
          <w:sz w:val="22"/>
          <w:szCs w:val="22"/>
        </w:rPr>
        <w:tab/>
      </w:r>
    </w:p>
    <w:p w:rsidR="0048528B" w:rsidRDefault="0048528B" w:rsidP="0048528B">
      <w:pPr>
        <w:rPr>
          <w:rFonts w:ascii="Times New Roman" w:hAnsi="Times New Roman"/>
          <w:sz w:val="22"/>
          <w:szCs w:val="22"/>
        </w:rPr>
      </w:pPr>
      <w:r>
        <w:rPr>
          <w:rFonts w:ascii="Times New Roman" w:hAnsi="Times New Roman"/>
          <w:sz w:val="22"/>
          <w:szCs w:val="22"/>
        </w:rPr>
        <w:t xml:space="preserve">x. Motion by Kitler, seconded by Peterson, to adjourn. Meeting adjourned at 7:18 p.m. </w:t>
      </w:r>
    </w:p>
    <w:p w:rsidR="0048528B" w:rsidRDefault="0048528B" w:rsidP="0048528B">
      <w:pPr>
        <w:rPr>
          <w:rFonts w:ascii="Times New Roman" w:hAnsi="Times New Roman"/>
          <w:sz w:val="22"/>
          <w:szCs w:val="22"/>
        </w:rPr>
      </w:pPr>
    </w:p>
    <w:p w:rsidR="0048528B" w:rsidRDefault="0048528B" w:rsidP="0048528B">
      <w:pPr>
        <w:rPr>
          <w:rFonts w:ascii="Times New Roman" w:hAnsi="Times New Roman"/>
          <w:sz w:val="22"/>
          <w:szCs w:val="22"/>
        </w:rPr>
      </w:pPr>
      <w:r>
        <w:rPr>
          <w:rFonts w:ascii="Times New Roman" w:hAnsi="Times New Roman"/>
          <w:sz w:val="22"/>
          <w:szCs w:val="22"/>
        </w:rPr>
        <w:t>__________________</w:t>
      </w:r>
    </w:p>
    <w:p w:rsidR="0048528B" w:rsidRDefault="0048528B" w:rsidP="0048528B">
      <w:pPr>
        <w:rPr>
          <w:rFonts w:ascii="Times New Roman" w:hAnsi="Times New Roman"/>
          <w:sz w:val="22"/>
          <w:szCs w:val="22"/>
        </w:rPr>
      </w:pPr>
      <w:r>
        <w:rPr>
          <w:rFonts w:ascii="Times New Roman" w:hAnsi="Times New Roman"/>
          <w:sz w:val="22"/>
          <w:szCs w:val="22"/>
        </w:rPr>
        <w:t>Amy Peterson, Clerk</w:t>
      </w:r>
    </w:p>
    <w:p w:rsidR="0048528B" w:rsidRDefault="0048528B" w:rsidP="0048528B"/>
    <w:p w:rsidR="00C728D9" w:rsidRDefault="00C728D9"/>
    <w:sectPr w:rsidR="00C7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7D81"/>
    <w:multiLevelType w:val="hybridMultilevel"/>
    <w:tmpl w:val="2D2093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E8786C"/>
    <w:multiLevelType w:val="hybridMultilevel"/>
    <w:tmpl w:val="67661E2E"/>
    <w:lvl w:ilvl="0" w:tplc="B6B0F70E">
      <w:start w:val="1"/>
      <w:numFmt w:val="lowerLetter"/>
      <w:lvlText w:val="%1."/>
      <w:lvlJc w:val="left"/>
      <w:pPr>
        <w:ind w:left="636" w:hanging="360"/>
      </w:pPr>
    </w:lvl>
    <w:lvl w:ilvl="1" w:tplc="04090019">
      <w:start w:val="1"/>
      <w:numFmt w:val="lowerLetter"/>
      <w:lvlText w:val="%2."/>
      <w:lvlJc w:val="left"/>
      <w:pPr>
        <w:ind w:left="1356" w:hanging="360"/>
      </w:pPr>
    </w:lvl>
    <w:lvl w:ilvl="2" w:tplc="0409001B">
      <w:start w:val="1"/>
      <w:numFmt w:val="lowerRoman"/>
      <w:lvlText w:val="%3."/>
      <w:lvlJc w:val="right"/>
      <w:pPr>
        <w:ind w:left="2076" w:hanging="180"/>
      </w:pPr>
    </w:lvl>
    <w:lvl w:ilvl="3" w:tplc="0409000F">
      <w:start w:val="1"/>
      <w:numFmt w:val="decimal"/>
      <w:lvlText w:val="%4."/>
      <w:lvlJc w:val="left"/>
      <w:pPr>
        <w:ind w:left="2796" w:hanging="360"/>
      </w:pPr>
    </w:lvl>
    <w:lvl w:ilvl="4" w:tplc="04090019">
      <w:start w:val="1"/>
      <w:numFmt w:val="lowerLetter"/>
      <w:lvlText w:val="%5."/>
      <w:lvlJc w:val="left"/>
      <w:pPr>
        <w:ind w:left="3516" w:hanging="360"/>
      </w:pPr>
    </w:lvl>
    <w:lvl w:ilvl="5" w:tplc="0409001B">
      <w:start w:val="1"/>
      <w:numFmt w:val="lowerRoman"/>
      <w:lvlText w:val="%6."/>
      <w:lvlJc w:val="right"/>
      <w:pPr>
        <w:ind w:left="4236" w:hanging="180"/>
      </w:pPr>
    </w:lvl>
    <w:lvl w:ilvl="6" w:tplc="0409000F">
      <w:start w:val="1"/>
      <w:numFmt w:val="decimal"/>
      <w:lvlText w:val="%7."/>
      <w:lvlJc w:val="left"/>
      <w:pPr>
        <w:ind w:left="4956" w:hanging="360"/>
      </w:pPr>
    </w:lvl>
    <w:lvl w:ilvl="7" w:tplc="04090019">
      <w:start w:val="1"/>
      <w:numFmt w:val="lowerLetter"/>
      <w:lvlText w:val="%8."/>
      <w:lvlJc w:val="left"/>
      <w:pPr>
        <w:ind w:left="5676" w:hanging="360"/>
      </w:pPr>
    </w:lvl>
    <w:lvl w:ilvl="8" w:tplc="0409001B">
      <w:start w:val="1"/>
      <w:numFmt w:val="lowerRoman"/>
      <w:lvlText w:val="%9."/>
      <w:lvlJc w:val="right"/>
      <w:pPr>
        <w:ind w:left="639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D1"/>
    <w:rsid w:val="0048528B"/>
    <w:rsid w:val="00A65FD1"/>
    <w:rsid w:val="00C7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8B"/>
    <w:pPr>
      <w:overflowPunct w:val="0"/>
      <w:autoSpaceDE w:val="0"/>
      <w:autoSpaceDN w:val="0"/>
      <w:adjustRightInd w:val="0"/>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8B"/>
    <w:pPr>
      <w:overflowPunct w:val="0"/>
      <w:autoSpaceDE w:val="0"/>
      <w:autoSpaceDN w:val="0"/>
      <w:adjustRightInd w:val="0"/>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Peterson</dc:creator>
  <cp:keywords/>
  <dc:description/>
  <cp:lastModifiedBy>Delores Peterson</cp:lastModifiedBy>
  <cp:revision>2</cp:revision>
  <dcterms:created xsi:type="dcterms:W3CDTF">2020-04-16T15:48:00Z</dcterms:created>
  <dcterms:modified xsi:type="dcterms:W3CDTF">2020-04-16T15:48:00Z</dcterms:modified>
</cp:coreProperties>
</file>